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CC"/>
  <w:body>
    <w:p w:rsidR="00EC1043" w:rsidRPr="004F3E5B" w:rsidRDefault="00EC1043" w:rsidP="00EC1043">
      <w:pPr>
        <w:spacing w:after="0"/>
        <w:jc w:val="center"/>
        <w:rPr>
          <w:sz w:val="32"/>
          <w:szCs w:val="32"/>
        </w:rPr>
      </w:pPr>
      <w:bookmarkStart w:id="0" w:name="_GoBack"/>
      <w:bookmarkEnd w:id="0"/>
      <w:r w:rsidRPr="004F3E5B">
        <w:rPr>
          <w:b/>
          <w:sz w:val="32"/>
          <w:szCs w:val="32"/>
        </w:rPr>
        <w:t>Консультация для родителей</w:t>
      </w:r>
      <w:r w:rsidRPr="004F3E5B">
        <w:rPr>
          <w:sz w:val="32"/>
          <w:szCs w:val="32"/>
        </w:rPr>
        <w:t xml:space="preserve"> </w:t>
      </w:r>
    </w:p>
    <w:p w:rsidR="00EC1043" w:rsidRDefault="00EC1043" w:rsidP="00EC1043">
      <w:pPr>
        <w:spacing w:after="0" w:line="240" w:lineRule="auto"/>
        <w:ind w:left="-1134" w:firstLine="567"/>
        <w:jc w:val="center"/>
      </w:pPr>
      <w:r>
        <w:t>«Как организовать праздник для ребёнка дома»</w:t>
      </w:r>
    </w:p>
    <w:p w:rsidR="00EC1043" w:rsidRDefault="00EC1043" w:rsidP="00EC1043">
      <w:pPr>
        <w:spacing w:after="0" w:line="240" w:lineRule="auto"/>
        <w:ind w:left="-1134" w:firstLine="567"/>
        <w:jc w:val="both"/>
      </w:pPr>
    </w:p>
    <w:p w:rsidR="00EC1043" w:rsidRDefault="00EC1043" w:rsidP="00EC1043">
      <w:pPr>
        <w:spacing w:after="0"/>
      </w:pPr>
      <w:r w:rsidRPr="004F3E5B">
        <w:t xml:space="preserve">Подготовила:  </w:t>
      </w:r>
      <w:r w:rsidR="00052128">
        <w:t>Стефаненко Лидия Васильевна,</w:t>
      </w:r>
    </w:p>
    <w:p w:rsidR="00EC1043" w:rsidRDefault="00EC1043" w:rsidP="00EC1043">
      <w:pPr>
        <w:spacing w:after="0"/>
      </w:pPr>
      <w:r w:rsidRPr="004F3E5B">
        <w:t xml:space="preserve">музыкальный руководитель </w:t>
      </w:r>
      <w:r>
        <w:t>первой квалификационной категории</w:t>
      </w:r>
      <w:r w:rsidRPr="00457AE2">
        <w:t xml:space="preserve"> 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125730</wp:posOffset>
            </wp:positionV>
            <wp:extent cx="2676525" cy="187642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_mother-day_22-1440x9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ребёнка праздничные и торжественные дни особенно значимы, поскольку дарят ему новые впечатления и приятные волнения, приобщают к традициям, сближают с родными и друзьями, И когда он становится взрослым, то с особым теплом вспоминает те детские праздники, которые для него устраивали родители.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Уже в самом сочетании этих двух слов «детский праздник» есть специфический аромат родного дома, они всегда ассоциируются с чем-то светлым и радостным.</w:t>
      </w:r>
    </w:p>
    <w:p w:rsidR="00EC1043" w:rsidRPr="00EC1043" w:rsidRDefault="00EC1043" w:rsidP="00EC1043">
      <w:pPr>
        <w:spacing w:before="240" w:after="0" w:line="240" w:lineRule="auto"/>
        <w:ind w:left="-426" w:firstLine="568"/>
        <w:jc w:val="both"/>
        <w:rPr>
          <w:b/>
          <w:i/>
        </w:rPr>
      </w:pPr>
      <w:r w:rsidRPr="00EC1043">
        <w:rPr>
          <w:b/>
          <w:i/>
        </w:rPr>
        <w:t>Начнём с приглашения на праздник.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*Приглашайте гостей за 10-12 дней, чтобы они могли распланировать своё время и отложить дела.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*Переговорите с родителями детей, чтобы выбрать удобную дату и время, расскажите, как к вам добраться.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*Спросите, кто из родителей приведёт вашего маленького гостя, останется ли он с ребёнком на время праздника и в котором часу планирует уйти.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*Если родители обираются уйти на время праздника, выясните по какому телефону можно с ними связаться.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*Обязательно узнайте, нет ли у ребёнка аллергии на какие-либо продукты.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*Если вы планируете отправиться с детьми на прогулку, сообщите об этом родителям госте</w:t>
      </w:r>
      <w:proofErr w:type="gramStart"/>
      <w:r>
        <w:t>й-</w:t>
      </w:r>
      <w:proofErr w:type="gramEnd"/>
      <w:r>
        <w:t xml:space="preserve"> чтобы они правильно одели детей, дали сменную одежду.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*Окинув квартиру критическим взглядом, оцените, какой урон могут нанести маленькие гости. Чтобы праздник получился для всех весёлым, а не только незабываемым, заранее уберите дорогие сердцу вазы, хрупкие предметы и ценные вещи.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lastRenderedPageBreak/>
        <w:t>*Можно подготовить специальные приглашения. Но не обязательно рассылать их по почте. Ребёнок может вручить открытку лично.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 xml:space="preserve">*Позаботьтесь о призах для конкурсов. </w:t>
      </w:r>
      <w:proofErr w:type="gramStart"/>
      <w:r>
        <w:t>Это могут быть: небольшой блокнотик, фломастер, открытка, необычный ластик, точилка, наклейки, фигурное мыло, значки, соломинки для коктейлей, маленькие фигурки животных, брелки и др.</w:t>
      </w:r>
      <w:proofErr w:type="gramEnd"/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*Приготовьте сувениров немного больше, чем предполагается гостей и конкурсов,- никогда не знаешь, какие неожиданности ожидают в ходе праздника. С помощью этих маленьких сюрпризов вы навсегда завоюете сердца ваших гостей.</w:t>
      </w:r>
    </w:p>
    <w:p w:rsidR="00EC1043" w:rsidRPr="00EC1043" w:rsidRDefault="00EC1043" w:rsidP="00EC1043">
      <w:pPr>
        <w:spacing w:before="240" w:after="0" w:line="240" w:lineRule="auto"/>
        <w:ind w:left="-426" w:firstLine="568"/>
        <w:jc w:val="both"/>
        <w:rPr>
          <w:b/>
          <w:i/>
        </w:rPr>
      </w:pPr>
      <w:r w:rsidRPr="00EC1043">
        <w:rPr>
          <w:b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102235</wp:posOffset>
            </wp:positionV>
            <wp:extent cx="3333750" cy="22193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a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043">
        <w:rPr>
          <w:b/>
          <w:i/>
        </w:rPr>
        <w:t>Прощание без слёз.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Если дети не хотят уходить и выпрашивают у родителей разрешение задержаться ещё хотя бы на десять минут, можете гордиться собой: ваш праздник удался. Но не у каждого мероприятия должен быть достойный финал. Несколько советов, как подсластить горечь расставания.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*Заранее выясните, когда детям надо уходить домой. Зная время, вам будет легче подвести их к прощальной точке.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*За полчаса предупредите детей, что скоро надо будет расставаться. Ничто так не выводит из себя</w:t>
      </w:r>
      <w:proofErr w:type="gramStart"/>
      <w:r>
        <w:t xml:space="preserve"> ,</w:t>
      </w:r>
      <w:proofErr w:type="gramEnd"/>
      <w:r>
        <w:t>как необходимость вдруг бросить всё на середине игры и уйти домой.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 Продумайте игру или какое-то занятие «под занавес». Это может быть общий рисунок на память, групповой портрет всей компании, розыгрыш сюрпризов.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 Не позволяйте вашим гостям уходить с пустыми руками. Может быть, стоит завернуть на дорожку кусочек пирожка или дать пару конфет, подарить игрушку с ёлки.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*Позвоните и выясните, как добрались ваши гости до дома, Возможно, и ваш малыш захочет сказать пару слов по телефону, но не надо заставлять его это делать.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 xml:space="preserve">*Если ваш малыш был в гостях, то по правилам хорошего тона, ему следует на другой день позвонить и поблагодарить хозяев за приятно </w:t>
      </w:r>
      <w:r>
        <w:lastRenderedPageBreak/>
        <w:t>проведённое время. Если он ещё мал или смущается, это можете сделать вы, но в его присутствии.</w:t>
      </w:r>
    </w:p>
    <w:p w:rsidR="00EC1043" w:rsidRPr="00EC1043" w:rsidRDefault="00EC1043" w:rsidP="00EC1043">
      <w:pPr>
        <w:spacing w:before="240" w:after="0" w:line="240" w:lineRule="auto"/>
        <w:ind w:left="-426" w:firstLine="568"/>
        <w:jc w:val="both"/>
        <w:rPr>
          <w:b/>
          <w:i/>
        </w:rPr>
      </w:pPr>
      <w:r w:rsidRPr="00EC1043">
        <w:rPr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337820</wp:posOffset>
            </wp:positionV>
            <wp:extent cx="2476500" cy="22669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-podarki-1200x12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043">
        <w:rPr>
          <w:b/>
          <w:i/>
        </w:rPr>
        <w:t>Как дарить подарок.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Некоторые дети стесняются и чувствуют себя крайне неловко, другим сама мысль о необходимости дарить подарок омрачает радость предстоящего праздника, поэтому они, стремясь как можно быстрее завершить процедуру, суют имениннику сверток и убегают играть. Некоторые дети вообще не готовы расстаться с принесённым подарком, они крепко держат его двумя руками и смогут распрощаться с ним, только если занять их чем-то увлекательным. Третьи абсолютно уверены, что приносят подарок на время своего пребывания в гостях, и, уходя, требуют вернуть его обратно. Как подготовить ребёнка к этому ритуалу?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*Обсудите с ним, какой подарок мог бы порадовать приятеля. Ваше чадо, скорее всего, расскажет вам о своих потаённых желаниях, поэтому, чтобы не попасть впросак, позвоните маме друга и уточните, какому подарку был бы рад он.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*Не покупайте игрушку, о которой давно мечтал ваш ребёнок. В крайнем случае, купите две одинаковые: так вы избежите ситуации, когда перед уходом домой ваше любимое дитя захочет прихватить подарок с собой. Возможно, двойная плата за подарок не слишком большая цена, чтобы избежать разрывания его на части, обильных слёз и долгих обид.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*Подарок доставит двойное удовольствие, если его предварительно упаковать в красивую бумагу. Дет</w:t>
      </w:r>
      <w:proofErr w:type="gramStart"/>
      <w:r>
        <w:t>и-</w:t>
      </w:r>
      <w:proofErr w:type="gramEnd"/>
      <w:r>
        <w:t xml:space="preserve"> большие эстеты, и вид нарядной упаковки приводит их в полный восторг.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 xml:space="preserve">*Не старайтесь уговорить своего ребёнка, нарисовать что- </w:t>
      </w:r>
      <w:proofErr w:type="spellStart"/>
      <w:r>
        <w:t>нибудь</w:t>
      </w:r>
      <w:proofErr w:type="spellEnd"/>
      <w:r>
        <w:t xml:space="preserve"> для другого ребёнка. Как все великие художники, дети благосклонно относятся только к собственному творчеству, поэтому шедевр вашего ребёнка могут не оценить по достоинству. 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*Само вручение подарка - дело не простое и требует предварительной подготовки. Чтобы не вышло казуса, отрепетируйте этот момент. Если ребёнок чувствует себя неловко,  возьмите на себя главную рол</w:t>
      </w:r>
      <w:proofErr w:type="gramStart"/>
      <w:r>
        <w:t>ь-</w:t>
      </w:r>
      <w:proofErr w:type="gramEnd"/>
      <w:r>
        <w:t xml:space="preserve"> подарите подарок и скажите несколько слов от вас обоих. Ничто так не испортит праздничное настроение, как заунывное напоминание о несовершенстве: «</w:t>
      </w:r>
      <w:proofErr w:type="gramStart"/>
      <w:r>
        <w:t>Ну</w:t>
      </w:r>
      <w:proofErr w:type="gramEnd"/>
      <w:r>
        <w:t xml:space="preserve"> вспомни, что ты хотел сказать, мы же повторяли», «А где, спасибо»? и т. д.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24250" cy="22027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wallpaper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443" cy="22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43" w:rsidRPr="00EC1043" w:rsidRDefault="00EC1043" w:rsidP="00EC1043">
      <w:pPr>
        <w:spacing w:before="240" w:after="0" w:line="240" w:lineRule="auto"/>
        <w:ind w:left="-426" w:firstLine="568"/>
        <w:jc w:val="center"/>
        <w:rPr>
          <w:b/>
          <w:i/>
        </w:rPr>
      </w:pPr>
      <w:r w:rsidRPr="00EC1043">
        <w:rPr>
          <w:b/>
          <w:i/>
        </w:rPr>
        <w:t>Как принимать подарки.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Из приятного сюрприза получения подарков может обернуться горьким разочарованием. Вместо ожидаемых игрушек тебе преподносят то, что у тебя уже есть, или совершенно не то, что хотелось бы. Дети народ искренний и непосредственный, поэтому прямо заявляют о том, что у них «это» уже есть, а вот «это» им совсем не нравиться. Мы не призываем вас учить детей лукавить, но несколько уроков хорошего тона перед приходом гостей им не повредят.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*Объясните, что, как бы ни была увлекательна игра с уже пришедшими гостями, каждый подарок надо развернуть и поблагодарить за него.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 Дополнительные слова благодарности о том</w:t>
      </w:r>
      <w:proofErr w:type="gramStart"/>
      <w:r>
        <w:t xml:space="preserve"> ,</w:t>
      </w:r>
      <w:proofErr w:type="gramEnd"/>
      <w:r>
        <w:t xml:space="preserve"> какой это замечательный подарок и сколько возможностей он в себе таит, придётся произносить вам. Для юного хозяина это будет одним из уроков на будущее. А у гостя появится чувство заслуженной гордости оттого, что его выбор оказался удачным.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*Заранее подготовьте ребёнка к тому, что подарки могут быть разные - одни понравятся больше, другие меньше, но гостеприимные  хозяева рады любому подарку.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>*Постарайтесь внушить ребёнку, что «интеллигентные дети из хороших семей» благодарят за любой подарок и не оповещают всех присутствующих, что точно такая же вещь у них уже есть. Но нельзя быть уверенным, что ребёнок будет молчать</w:t>
      </w:r>
      <w:proofErr w:type="gramStart"/>
      <w:r>
        <w:t xml:space="preserve"> ,</w:t>
      </w:r>
      <w:proofErr w:type="gramEnd"/>
      <w:r>
        <w:t xml:space="preserve"> видя несправедливость. Если такая накладка произошла, будем надеяться, что благодаря своей находчивости и обаянию вы сумеете разрядить обстановку. Главное - не теряться, соблюдать спокойствие и присутствие духа.</w:t>
      </w:r>
    </w:p>
    <w:p w:rsidR="00EC1043" w:rsidRDefault="00EC1043" w:rsidP="00EC1043">
      <w:pPr>
        <w:spacing w:before="240" w:after="0" w:line="240" w:lineRule="auto"/>
        <w:ind w:left="-426" w:firstLine="568"/>
        <w:jc w:val="both"/>
      </w:pPr>
      <w:r>
        <w:t xml:space="preserve">Праздники - это особые дни в жизни любого человека, они несут заряд радости и эмоциональный подъём, обещают приятные каждому сердцу подарки и открытое общение с друзьями. </w:t>
      </w:r>
    </w:p>
    <w:p w:rsidR="00816BCF" w:rsidRDefault="00816BCF"/>
    <w:sectPr w:rsidR="00816BCF" w:rsidSect="00EC1043">
      <w:pgSz w:w="11906" w:h="16838"/>
      <w:pgMar w:top="1134" w:right="1274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043"/>
    <w:rsid w:val="00052128"/>
    <w:rsid w:val="003579A1"/>
    <w:rsid w:val="00816BCF"/>
    <w:rsid w:val="00B17136"/>
    <w:rsid w:val="00EC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,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43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43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 .. ..</Company>
  <LinksUpToDate>false</LinksUpToDate>
  <CharactersWithSpaces>6989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2016-04-26T21:38:00Z</dcterms:created>
  <dcterms:modified xsi:type="dcterms:W3CDTF">2016-04-26T21:38:00Z</dcterms:modified>
</cp:coreProperties>
</file>